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54C44085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14:paraId="07EC1B0B" w14:textId="010F77A9" w:rsidR="00C323A6" w:rsidRPr="0053299E" w:rsidRDefault="00644053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How can we find amazing places</w:t>
      </w:r>
      <w:r w:rsidR="00C323A6">
        <w:rPr>
          <w:rFonts w:ascii="Agency FB" w:hAnsi="Agency FB"/>
          <w:sz w:val="60"/>
          <w:szCs w:val="60"/>
        </w:rPr>
        <w:t>?</w:t>
      </w:r>
    </w:p>
    <w:p w14:paraId="4915BA87" w14:textId="78E4F26F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="0053299E" w:rsidRP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284598DC" w14:textId="7BCB4696" w:rsidR="001E0966" w:rsidRPr="001E0966" w:rsidRDefault="001E0966" w:rsidP="001E0966">
            <w:pPr>
              <w:pStyle w:val="Heading1"/>
              <w:spacing w:before="0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1E0966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Prisoners of Geography Our World Explained in 12 Simple Steps by Tim Marshall, Grace Easton (illustrator), Jessica Smith (illustrator)</w:t>
            </w:r>
          </w:p>
          <w:p w14:paraId="0B001B8D" w14:textId="77777777" w:rsidR="0053299E" w:rsidRDefault="0053299E"/>
          <w:p w14:paraId="42A696F4" w14:textId="5D80551B" w:rsidR="001E0966" w:rsidRDefault="00644053" w:rsidP="00266BB3">
            <w:hyperlink r:id="rId16" w:history="1">
              <w:r w:rsidR="00B91F3A" w:rsidRPr="00B91F3A">
                <w:t>The Alchemist</w:t>
              </w:r>
            </w:hyperlink>
            <w:r w:rsidR="00B91F3A" w:rsidRPr="00B91F3A">
              <w:t xml:space="preserve"> by</w:t>
            </w:r>
            <w:r w:rsidR="00266BB3">
              <w:t xml:space="preserve"> </w:t>
            </w:r>
            <w:r w:rsidR="00B91F3A" w:rsidRPr="00B91F3A">
              <w:t>Paulo </w:t>
            </w:r>
            <w:r w:rsidR="00266BB3" w:rsidRPr="00B91F3A">
              <w:t>Coelho</w:t>
            </w:r>
          </w:p>
        </w:tc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D455E4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227225C5" w14:textId="77777777" w:rsidR="00E159DE" w:rsidRDefault="00644053" w:rsidP="002358DD">
            <w:hyperlink r:id="rId19" w:history="1">
              <w:r w:rsidR="001E0966" w:rsidRPr="001E0966">
                <w:rPr>
                  <w:color w:val="0000FF"/>
                  <w:u w:val="single"/>
                </w:rPr>
                <w:t>https://www.nationalgeographic.org/education/</w:t>
              </w:r>
              <w:r w:rsidR="001E0966" w:rsidRPr="001E0966">
                <w:rPr>
                  <w:color w:val="0000FF"/>
                  <w:u w:val="single"/>
                </w:rPr>
                <w:t>w</w:t>
              </w:r>
              <w:r w:rsidR="001E0966" w:rsidRPr="001E0966">
                <w:rPr>
                  <w:color w:val="0000FF"/>
                  <w:u w:val="single"/>
                </w:rPr>
                <w:t>hat-is-geography/</w:t>
              </w:r>
            </w:hyperlink>
          </w:p>
          <w:p w14:paraId="2A49B3FB" w14:textId="77777777" w:rsidR="00E159DE" w:rsidRDefault="00E159DE" w:rsidP="002358DD"/>
          <w:p w14:paraId="6CC9A123" w14:textId="101FAD58" w:rsidR="00841660" w:rsidRDefault="00644053" w:rsidP="002358DD">
            <w:pPr>
              <w:rPr>
                <w:noProof/>
              </w:rPr>
            </w:pPr>
            <w:hyperlink r:id="rId20" w:history="1">
              <w:r w:rsidR="00E159DE" w:rsidRPr="001E0966">
                <w:rPr>
                  <w:color w:val="0000FF"/>
                  <w:u w:val="single"/>
                </w:rPr>
                <w:t>https://www.yourfreecareertest.com</w:t>
              </w:r>
              <w:r w:rsidR="00E159DE" w:rsidRPr="001E0966">
                <w:rPr>
                  <w:color w:val="0000FF"/>
                  <w:u w:val="single"/>
                </w:rPr>
                <w:t>/</w:t>
              </w:r>
              <w:r w:rsidR="00E159DE" w:rsidRPr="001E0966">
                <w:rPr>
                  <w:color w:val="0000FF"/>
                  <w:u w:val="single"/>
                </w:rPr>
                <w:t>geographer/</w:t>
              </w:r>
            </w:hyperlink>
          </w:p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D455E4">
        <w:tc>
          <w:tcPr>
            <w:tcW w:w="1696" w:type="dxa"/>
          </w:tcPr>
          <w:p w14:paraId="49B4A2AC" w14:textId="51C21169" w:rsidR="00B07D94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10E54CC1" w14:textId="77777777" w:rsidR="00B77240" w:rsidRDefault="00654C81" w:rsidP="00D455E4">
            <w:pPr>
              <w:rPr>
                <w:noProof/>
              </w:rPr>
            </w:pPr>
            <w:r>
              <w:rPr>
                <w:noProof/>
              </w:rPr>
              <w:t>Indiana Jones film series – watch out for all the times they use a map!</w:t>
            </w:r>
          </w:p>
          <w:p w14:paraId="66DE8E96" w14:textId="77777777" w:rsidR="00B77240" w:rsidRDefault="00B77240" w:rsidP="00D455E4">
            <w:pPr>
              <w:rPr>
                <w:noProof/>
              </w:rPr>
            </w:pPr>
          </w:p>
          <w:p w14:paraId="5C9F98AD" w14:textId="77777777" w:rsidR="00B07D94" w:rsidRDefault="00B77240" w:rsidP="00D455E4">
            <w:pPr>
              <w:rPr>
                <w:noProof/>
              </w:rPr>
            </w:pPr>
            <w:r>
              <w:rPr>
                <w:noProof/>
              </w:rPr>
              <w:t>Tales by light on Netflix</w:t>
            </w:r>
          </w:p>
          <w:p w14:paraId="2ED10FFB" w14:textId="77777777" w:rsidR="00B91F3A" w:rsidRDefault="00B91F3A" w:rsidP="00D455E4">
            <w:pPr>
              <w:rPr>
                <w:noProof/>
              </w:rPr>
            </w:pPr>
          </w:p>
          <w:p w14:paraId="31D16B57" w14:textId="641B8ECC" w:rsidR="00B91F3A" w:rsidRDefault="00B91F3A" w:rsidP="00D455E4">
            <w:pPr>
              <w:rPr>
                <w:noProof/>
              </w:rPr>
            </w:pPr>
            <w:r>
              <w:rPr>
                <w:noProof/>
              </w:rPr>
              <w:t>Lion (PG)</w:t>
            </w: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4260"/>
        <w:gridCol w:w="4507"/>
      </w:tblGrid>
      <w:tr w:rsidR="00D94241" w14:paraId="1BB2D7E0" w14:textId="77777777" w:rsidTr="00D455E4">
        <w:tc>
          <w:tcPr>
            <w:tcW w:w="1696" w:type="dxa"/>
          </w:tcPr>
          <w:p w14:paraId="7DB727A6" w14:textId="0667254C" w:rsidR="00D94241" w:rsidRDefault="00D94241" w:rsidP="00D455E4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7E2C3B2A" w14:textId="077C25E1" w:rsidR="00945F83" w:rsidRDefault="00644053" w:rsidP="00D455E4">
            <w:hyperlink r:id="rId25" w:history="1">
              <w:r w:rsidR="00E159DE" w:rsidRPr="00E159DE">
                <w:rPr>
                  <w:color w:val="0000FF"/>
                  <w:u w:val="single"/>
                </w:rPr>
                <w:t>https://www.rgs.org/schools/teaching-resources/mapping-population</w:t>
              </w:r>
              <w:r w:rsidR="00E159DE" w:rsidRPr="00E159DE">
                <w:rPr>
                  <w:color w:val="0000FF"/>
                  <w:u w:val="single"/>
                </w:rPr>
                <w:t>-</w:t>
              </w:r>
              <w:r w:rsidR="00E159DE" w:rsidRPr="00E159DE">
                <w:rPr>
                  <w:color w:val="0000FF"/>
                  <w:u w:val="single"/>
                </w:rPr>
                <w:t>and-displacement/</w:t>
              </w:r>
            </w:hyperlink>
          </w:p>
        </w:tc>
        <w:tc>
          <w:tcPr>
            <w:tcW w:w="4380" w:type="dxa"/>
          </w:tcPr>
          <w:p w14:paraId="7679049C" w14:textId="7C15D34D" w:rsidR="00065C94" w:rsidRDefault="00644053" w:rsidP="00D455E4">
            <w:hyperlink r:id="rId26" w:history="1">
              <w:r w:rsidR="00E159DE" w:rsidRPr="00E159DE">
                <w:rPr>
                  <w:color w:val="0000FF"/>
                  <w:u w:val="single"/>
                </w:rPr>
                <w:t>https://www.bb</w:t>
              </w:r>
              <w:r w:rsidR="00E159DE" w:rsidRPr="00E159DE">
                <w:rPr>
                  <w:color w:val="0000FF"/>
                  <w:u w:val="single"/>
                </w:rPr>
                <w:t>c</w:t>
              </w:r>
              <w:r w:rsidR="00E159DE" w:rsidRPr="00E159DE">
                <w:rPr>
                  <w:color w:val="0000FF"/>
                  <w:u w:val="single"/>
                </w:rPr>
                <w:t>.co.uk/programmes/m000kgt8</w:t>
              </w:r>
            </w:hyperlink>
            <w:r w:rsidR="00E159DE">
              <w:t xml:space="preserve"> - Mapping the future (BBC Sounds)</w:t>
            </w:r>
          </w:p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8794"/>
      </w:tblGrid>
      <w:tr w:rsidR="001E0966" w14:paraId="361A6756" w14:textId="77777777" w:rsidTr="001E0966">
        <w:tc>
          <w:tcPr>
            <w:tcW w:w="1662" w:type="dxa"/>
          </w:tcPr>
          <w:p w14:paraId="11D76A7B" w14:textId="3DE2B00C" w:rsidR="001E0966" w:rsidRDefault="001E0966" w:rsidP="00D455E4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4" w:type="dxa"/>
          </w:tcPr>
          <w:p w14:paraId="57857A4E" w14:textId="77777777" w:rsidR="00CA40D6" w:rsidRDefault="00644053" w:rsidP="00D455E4">
            <w:hyperlink r:id="rId29" w:history="1">
              <w:r w:rsidR="001E0966" w:rsidRPr="001E0966">
                <w:rPr>
                  <w:color w:val="0000FF"/>
                  <w:u w:val="single"/>
                </w:rPr>
                <w:t>https://storymaps.arcgis.com/stories/c87</w:t>
              </w:r>
              <w:r w:rsidR="001E0966" w:rsidRPr="001E0966">
                <w:rPr>
                  <w:color w:val="0000FF"/>
                  <w:u w:val="single"/>
                </w:rPr>
                <w:t>b</w:t>
              </w:r>
              <w:r w:rsidR="001E0966" w:rsidRPr="001E0966">
                <w:rPr>
                  <w:color w:val="0000FF"/>
                  <w:u w:val="single"/>
                </w:rPr>
                <w:t>c0a59c0144008e25d50a5dd1b192%20%20</w:t>
              </w:r>
            </w:hyperlink>
            <w:r w:rsidR="001E0966">
              <w:t xml:space="preserve"> </w:t>
            </w:r>
          </w:p>
          <w:p w14:paraId="71B856CB" w14:textId="15577739" w:rsidR="001E0966" w:rsidRDefault="001E0966" w:rsidP="00D455E4">
            <w:r>
              <w:t>Mapping Mount Everest</w:t>
            </w:r>
          </w:p>
          <w:p w14:paraId="7557F4F0" w14:textId="77777777" w:rsidR="001E0966" w:rsidRDefault="001E0966" w:rsidP="00D455E4"/>
          <w:p w14:paraId="64F8C148" w14:textId="13A04B8A" w:rsidR="00E159DE" w:rsidRDefault="00E159DE" w:rsidP="00B828DF">
            <w:pPr>
              <w:outlineLvl w:val="0"/>
              <w:rPr>
                <w:noProof/>
              </w:rPr>
            </w:pPr>
            <w:r w:rsidRPr="00E159DE">
              <w:rPr>
                <w:noProof/>
              </w:rPr>
              <w:t>Maps: Power, Plunder and Possession- Windows on the World</w:t>
            </w:r>
            <w:r>
              <w:rPr>
                <w:noProof/>
              </w:rPr>
              <w:t xml:space="preserve"> (BBC programme)</w:t>
            </w:r>
          </w:p>
          <w:p w14:paraId="077E9A51" w14:textId="04A9ED9E" w:rsidR="00BE69E6" w:rsidRDefault="00BE69E6" w:rsidP="00B828DF">
            <w:pPr>
              <w:outlineLvl w:val="0"/>
              <w:rPr>
                <w:noProof/>
              </w:rPr>
            </w:pPr>
          </w:p>
          <w:p w14:paraId="060D8711" w14:textId="1329F8AB" w:rsidR="00BE69E6" w:rsidRPr="00E159DE" w:rsidRDefault="00644053" w:rsidP="00B828DF">
            <w:pPr>
              <w:outlineLvl w:val="0"/>
              <w:rPr>
                <w:noProof/>
              </w:rPr>
            </w:pPr>
            <w:hyperlink r:id="rId30" w:history="1">
              <w:r w:rsidR="00BE69E6" w:rsidRPr="00BE69E6">
                <w:rPr>
                  <w:color w:val="0000FF"/>
                  <w:u w:val="single"/>
                </w:rPr>
                <w:t>https://getoutside.ordnancesurvey.co.uk/g</w:t>
              </w:r>
              <w:bookmarkStart w:id="0" w:name="_GoBack"/>
              <w:bookmarkEnd w:id="0"/>
              <w:r w:rsidR="00BE69E6" w:rsidRPr="00BE69E6">
                <w:rPr>
                  <w:color w:val="0000FF"/>
                  <w:u w:val="single"/>
                </w:rPr>
                <w:t>u</w:t>
              </w:r>
              <w:r w:rsidR="00BE69E6" w:rsidRPr="00BE69E6">
                <w:rPr>
                  <w:color w:val="0000FF"/>
                  <w:u w:val="single"/>
                </w:rPr>
                <w:t>ides/beginners-guides-map-reading/</w:t>
              </w:r>
            </w:hyperlink>
          </w:p>
          <w:p w14:paraId="101CA609" w14:textId="2C5649CC" w:rsidR="001E0966" w:rsidRDefault="001E0966" w:rsidP="00D455E4"/>
        </w:tc>
      </w:tr>
    </w:tbl>
    <w:p w14:paraId="543C403B" w14:textId="53DFA4A5" w:rsidR="00EB0B44" w:rsidRPr="00387DDD" w:rsidRDefault="00E63159" w:rsidP="00387DDD">
      <w:pPr>
        <w:jc w:val="center"/>
      </w:pPr>
      <w:r w:rsidRPr="00CA40D6">
        <w:rPr>
          <w:rFonts w:ascii="Century Gothic" w:hAnsi="Century Gothic"/>
          <w:sz w:val="1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4BE9" w14:textId="77777777" w:rsidR="00D455E4" w:rsidRDefault="00D455E4" w:rsidP="00E63159">
      <w:pPr>
        <w:spacing w:after="0" w:line="240" w:lineRule="auto"/>
      </w:pPr>
      <w:r>
        <w:separator/>
      </w:r>
    </w:p>
  </w:endnote>
  <w:endnote w:type="continuationSeparator" w:id="0">
    <w:p w14:paraId="170C1D64" w14:textId="77777777" w:rsidR="00D455E4" w:rsidRDefault="00D455E4" w:rsidP="00E63159">
      <w:pPr>
        <w:spacing w:after="0" w:line="240" w:lineRule="auto"/>
      </w:pPr>
      <w:r>
        <w:continuationSeparator/>
      </w:r>
    </w:p>
  </w:endnote>
  <w:endnote w:type="continuationNotice" w:id="1">
    <w:p w14:paraId="52CEACE7" w14:textId="77777777" w:rsidR="00CF3DE3" w:rsidRDefault="00CF3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AED0" w14:textId="77777777" w:rsidR="00D455E4" w:rsidRDefault="00D455E4" w:rsidP="00E63159">
      <w:pPr>
        <w:spacing w:after="0" w:line="240" w:lineRule="auto"/>
      </w:pPr>
      <w:r>
        <w:separator/>
      </w:r>
    </w:p>
  </w:footnote>
  <w:footnote w:type="continuationSeparator" w:id="0">
    <w:p w14:paraId="7D16E4E8" w14:textId="77777777" w:rsidR="00D455E4" w:rsidRDefault="00D455E4" w:rsidP="00E63159">
      <w:pPr>
        <w:spacing w:after="0" w:line="240" w:lineRule="auto"/>
      </w:pPr>
      <w:r>
        <w:continuationSeparator/>
      </w:r>
    </w:p>
  </w:footnote>
  <w:footnote w:type="continuationNotice" w:id="1">
    <w:p w14:paraId="70F4E411" w14:textId="77777777" w:rsidR="00CF3DE3" w:rsidRDefault="00CF3D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56319"/>
    <w:rsid w:val="00065C94"/>
    <w:rsid w:val="00080D19"/>
    <w:rsid w:val="000948AB"/>
    <w:rsid w:val="000E3E8C"/>
    <w:rsid w:val="00160F3B"/>
    <w:rsid w:val="001E0966"/>
    <w:rsid w:val="00204AC1"/>
    <w:rsid w:val="0021708A"/>
    <w:rsid w:val="00220776"/>
    <w:rsid w:val="002358DD"/>
    <w:rsid w:val="002552BC"/>
    <w:rsid w:val="00266BB3"/>
    <w:rsid w:val="0026700E"/>
    <w:rsid w:val="00270E84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44053"/>
    <w:rsid w:val="00654C8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97271"/>
    <w:rsid w:val="009D7720"/>
    <w:rsid w:val="009E72FB"/>
    <w:rsid w:val="00A34111"/>
    <w:rsid w:val="00AE244B"/>
    <w:rsid w:val="00B07D94"/>
    <w:rsid w:val="00B11872"/>
    <w:rsid w:val="00B25A25"/>
    <w:rsid w:val="00B47854"/>
    <w:rsid w:val="00B70D66"/>
    <w:rsid w:val="00B77240"/>
    <w:rsid w:val="00B77B29"/>
    <w:rsid w:val="00B828DF"/>
    <w:rsid w:val="00B91F3A"/>
    <w:rsid w:val="00BC1018"/>
    <w:rsid w:val="00BC134D"/>
    <w:rsid w:val="00BE69E6"/>
    <w:rsid w:val="00C323A6"/>
    <w:rsid w:val="00C43366"/>
    <w:rsid w:val="00C90BC8"/>
    <w:rsid w:val="00CA40D6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159DE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76EC0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E09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18" Type="http://schemas.openxmlformats.org/officeDocument/2006/relationships/image" Target="media/image8.svg"/><Relationship Id="rId26" Type="http://schemas.openxmlformats.org/officeDocument/2006/relationships/hyperlink" Target="https://www.bbc.co.uk/programmes/m000kgt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www.rgs.org/schools/teaching-resources/mapping-population-and-displace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rownsbfs.co.uk/Product/Coelho-Paulo/The-alchemist/9780722532935" TargetMode="External"/><Relationship Id="rId20" Type="http://schemas.openxmlformats.org/officeDocument/2006/relationships/hyperlink" Target="https://www.yourfreecareertest.com/geographer/" TargetMode="External"/><Relationship Id="rId29" Type="http://schemas.openxmlformats.org/officeDocument/2006/relationships/hyperlink" Target="https://storymaps.arcgis.com/stories/c87bc0a59c0144008e25d50a5dd1b19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24" Type="http://schemas.openxmlformats.org/officeDocument/2006/relationships/image" Target="media/image12.sv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image" Target="media/image6.png"/><Relationship Id="rId28" Type="http://schemas.openxmlformats.org/officeDocument/2006/relationships/image" Target="media/image14.svg"/><Relationship Id="rId19" Type="http://schemas.openxmlformats.org/officeDocument/2006/relationships/hyperlink" Target="https://www.nationalgeographic.org/education/what-is-geography/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0.svg"/><Relationship Id="rId27" Type="http://schemas.openxmlformats.org/officeDocument/2006/relationships/image" Target="media/image7.png"/><Relationship Id="rId30" Type="http://schemas.openxmlformats.org/officeDocument/2006/relationships/hyperlink" Target="https://getoutside.ordnancesurvey.co.uk/guides/beginners-guides-map-rea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0D2B8-AB48-41E0-BDF1-4D531871B8F8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a81dbfc-6715-422b-bea6-f83427372c05"/>
    <ds:schemaRef ds:uri="42337492-de93-46b6-8ec4-39fcb967fb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E8348F-0912-4239-B44F-EE2880367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37492-de93-46b6-8ec4-39fcb967fb2c"/>
    <ds:schemaRef ds:uri="1a81dbfc-6715-422b-bea6-f83427372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LouiseD</cp:lastModifiedBy>
  <cp:revision>8</cp:revision>
  <dcterms:created xsi:type="dcterms:W3CDTF">2020-06-22T19:36:00Z</dcterms:created>
  <dcterms:modified xsi:type="dcterms:W3CDTF">2021-08-24T15:11:00Z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